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F9642" w14:textId="5A680C8A" w:rsidR="00275E85" w:rsidRDefault="00316A3A" w:rsidP="00122CFD">
      <w:pPr>
        <w:spacing w:after="0" w:line="240" w:lineRule="auto"/>
        <w:rPr>
          <w:rFonts w:ascii="Roboto Medium" w:eastAsia="Times New Roman" w:hAnsi="Roboto Medium" w:cs="Times New Roman"/>
          <w:color w:val="9D4D0B"/>
          <w:sz w:val="24"/>
          <w:szCs w:val="24"/>
          <w:lang w:eastAsia="en-CA"/>
        </w:rPr>
      </w:pPr>
      <w:r w:rsidRPr="00C974EB">
        <w:rPr>
          <w:rFonts w:ascii="Roboto Medium" w:eastAsia="Times New Roman" w:hAnsi="Roboto Medium" w:cs="Times New Roman"/>
          <w:noProof/>
          <w:color w:val="9D4D0B"/>
          <w:sz w:val="24"/>
          <w:lang w:eastAsia="en-CA"/>
        </w:rPr>
        <w:drawing>
          <wp:anchor distT="0" distB="0" distL="114300" distR="114300" simplePos="0" relativeHeight="251668480" behindDoc="1" locked="0" layoutInCell="1" allowOverlap="1" wp14:anchorId="6E061FC8" wp14:editId="691FAC50">
            <wp:simplePos x="0" y="0"/>
            <wp:positionH relativeFrom="column">
              <wp:posOffset>9525</wp:posOffset>
            </wp:positionH>
            <wp:positionV relativeFrom="paragraph">
              <wp:posOffset>-256864</wp:posOffset>
            </wp:positionV>
            <wp:extent cx="6724650" cy="15525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S-totems_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460D6" w14:textId="7E1DD26E" w:rsidR="00275E85" w:rsidRDefault="00275E85" w:rsidP="00122CFD">
      <w:pPr>
        <w:spacing w:after="0" w:line="240" w:lineRule="auto"/>
        <w:rPr>
          <w:rFonts w:ascii="Roboto Medium" w:eastAsia="Times New Roman" w:hAnsi="Roboto Medium" w:cs="Times New Roman"/>
          <w:color w:val="9D4D0B"/>
          <w:sz w:val="24"/>
          <w:szCs w:val="24"/>
          <w:lang w:eastAsia="en-CA"/>
        </w:rPr>
      </w:pPr>
    </w:p>
    <w:p w14:paraId="3CE392C9" w14:textId="77777777" w:rsidR="00275E85" w:rsidRDefault="00275E85" w:rsidP="00122CFD">
      <w:pPr>
        <w:spacing w:after="0" w:line="240" w:lineRule="auto"/>
        <w:rPr>
          <w:rFonts w:ascii="Roboto Medium" w:eastAsia="Times New Roman" w:hAnsi="Roboto Medium" w:cs="Times New Roman"/>
          <w:color w:val="9D4D0B"/>
          <w:sz w:val="24"/>
          <w:szCs w:val="24"/>
          <w:lang w:eastAsia="en-CA"/>
        </w:rPr>
      </w:pPr>
    </w:p>
    <w:p w14:paraId="018306D5" w14:textId="77777777" w:rsidR="00275E85" w:rsidRDefault="00275E85" w:rsidP="00122CFD">
      <w:pPr>
        <w:spacing w:after="0" w:line="240" w:lineRule="auto"/>
        <w:rPr>
          <w:rFonts w:ascii="Roboto Medium" w:eastAsia="Times New Roman" w:hAnsi="Roboto Medium" w:cs="Times New Roman"/>
          <w:color w:val="9D4D0B"/>
          <w:sz w:val="24"/>
          <w:szCs w:val="24"/>
          <w:lang w:eastAsia="en-CA"/>
        </w:rPr>
      </w:pPr>
    </w:p>
    <w:p w14:paraId="680F8963" w14:textId="77777777" w:rsidR="00275E85" w:rsidRDefault="00275E85" w:rsidP="00122CFD">
      <w:pPr>
        <w:spacing w:after="0" w:line="240" w:lineRule="auto"/>
        <w:rPr>
          <w:rFonts w:ascii="Roboto Medium" w:eastAsia="Times New Roman" w:hAnsi="Roboto Medium" w:cs="Times New Roman"/>
          <w:color w:val="9D4D0B"/>
          <w:sz w:val="24"/>
          <w:szCs w:val="24"/>
          <w:lang w:eastAsia="en-CA"/>
        </w:rPr>
      </w:pPr>
    </w:p>
    <w:p w14:paraId="56906A6D" w14:textId="58652A58" w:rsidR="000F6D3D" w:rsidRDefault="000F6D3D" w:rsidP="000F6D3D">
      <w:pPr>
        <w:spacing w:before="120" w:after="0" w:line="240" w:lineRule="auto"/>
        <w:rPr>
          <w:rFonts w:ascii="Roboto Medium" w:eastAsia="Times New Roman" w:hAnsi="Roboto Medium" w:cs="Times New Roman"/>
          <w:color w:val="913A09"/>
          <w:sz w:val="24"/>
          <w:szCs w:val="24"/>
          <w:lang w:eastAsia="en-CA"/>
        </w:rPr>
      </w:pPr>
    </w:p>
    <w:p w14:paraId="0A2D493B" w14:textId="4483911B" w:rsidR="00122CFD" w:rsidRPr="00122CFD" w:rsidRDefault="00122CFD" w:rsidP="00A917F7">
      <w:pPr>
        <w:spacing w:before="220" w:after="40" w:line="240" w:lineRule="auto"/>
        <w:rPr>
          <w:rFonts w:ascii="Roboto Medium" w:eastAsia="Times New Roman" w:hAnsi="Roboto Medium" w:cs="Times New Roman"/>
          <w:color w:val="913A09"/>
          <w:sz w:val="24"/>
          <w:szCs w:val="24"/>
          <w:lang w:eastAsia="en-CA"/>
        </w:rPr>
      </w:pPr>
      <w:r w:rsidRPr="00220625">
        <w:rPr>
          <w:rFonts w:ascii="Roboto Medium" w:eastAsia="Times New Roman" w:hAnsi="Roboto Medium" w:cs="Times New Roman"/>
          <w:color w:val="913A09"/>
          <w:sz w:val="24"/>
          <w:szCs w:val="24"/>
          <w:lang w:eastAsia="en-CA"/>
        </w:rPr>
        <w:t>First Law of the Land &amp;</w:t>
      </w:r>
      <w:r w:rsidRPr="00122CFD">
        <w:rPr>
          <w:rFonts w:ascii="Roboto Medium" w:eastAsia="Times New Roman" w:hAnsi="Roboto Medium" w:cs="Times New Roman"/>
          <w:color w:val="913A09"/>
          <w:sz w:val="24"/>
          <w:szCs w:val="24"/>
          <w:lang w:eastAsia="en-CA"/>
        </w:rPr>
        <w:t xml:space="preserve"> Tribunal</w:t>
      </w:r>
      <w:r w:rsidRPr="00220625">
        <w:rPr>
          <w:rFonts w:ascii="Roboto Medium" w:eastAsia="Times New Roman" w:hAnsi="Roboto Medium" w:cs="Times New Roman"/>
          <w:color w:val="913A09"/>
          <w:sz w:val="24"/>
          <w:szCs w:val="24"/>
          <w:lang w:eastAsia="en-CA"/>
        </w:rPr>
        <w:t xml:space="preserve"> </w:t>
      </w:r>
      <w:r w:rsidR="00316A3A">
        <w:rPr>
          <w:rFonts w:ascii="Roboto Medium" w:eastAsia="Times New Roman" w:hAnsi="Roboto Medium" w:cs="Times New Roman"/>
          <w:color w:val="913A09"/>
          <w:sz w:val="24"/>
          <w:szCs w:val="24"/>
          <w:lang w:eastAsia="en-CA"/>
        </w:rPr>
        <w:t xml:space="preserve"> </w:t>
      </w:r>
      <w:r w:rsidRPr="00122CFD">
        <w:rPr>
          <w:rFonts w:ascii="Roboto Medium" w:eastAsia="Times New Roman" w:hAnsi="Roboto Medium" w:cs="Times New Roman"/>
          <w:color w:val="913A09"/>
          <w:sz w:val="24"/>
          <w:szCs w:val="24"/>
          <w:lang w:eastAsia="en-CA"/>
        </w:rPr>
        <w:t xml:space="preserve"> </w:t>
      </w:r>
      <w:r w:rsidR="00C974EB" w:rsidRPr="00220625">
        <w:rPr>
          <w:rFonts w:ascii="Roboto Medium" w:eastAsia="Times New Roman" w:hAnsi="Roboto Medium" w:cs="Times New Roman"/>
          <w:color w:val="913A09"/>
          <w:sz w:val="24"/>
          <w:szCs w:val="24"/>
          <w:lang w:eastAsia="en-CA"/>
        </w:rPr>
        <w:t xml:space="preserve"> </w:t>
      </w:r>
      <w:r w:rsidRPr="00122CFD">
        <w:rPr>
          <w:rFonts w:ascii="Roboto Medium" w:eastAsia="Times New Roman" w:hAnsi="Roboto Medium" w:cs="Times New Roman"/>
          <w:color w:val="913A09"/>
          <w:sz w:val="24"/>
          <w:szCs w:val="24"/>
          <w:lang w:eastAsia="en-CA"/>
        </w:rPr>
        <w:t xml:space="preserve">| </w:t>
      </w:r>
      <w:r w:rsidRPr="00220625">
        <w:rPr>
          <w:rFonts w:ascii="Roboto Medium" w:eastAsia="Times New Roman" w:hAnsi="Roboto Medium" w:cs="Times New Roman"/>
          <w:color w:val="913A09"/>
          <w:sz w:val="24"/>
          <w:szCs w:val="24"/>
          <w:lang w:eastAsia="en-CA"/>
        </w:rPr>
        <w:t xml:space="preserve"> </w:t>
      </w:r>
      <w:r w:rsidR="00316A3A">
        <w:rPr>
          <w:rFonts w:ascii="Roboto Medium" w:eastAsia="Times New Roman" w:hAnsi="Roboto Medium" w:cs="Times New Roman"/>
          <w:color w:val="913A09"/>
          <w:sz w:val="24"/>
          <w:szCs w:val="24"/>
          <w:lang w:eastAsia="en-CA"/>
        </w:rPr>
        <w:t xml:space="preserve"> </w:t>
      </w:r>
      <w:r w:rsidRPr="00122CFD">
        <w:rPr>
          <w:rFonts w:ascii="Roboto Medium" w:eastAsia="Times New Roman" w:hAnsi="Roboto Medium" w:cs="Times New Roman"/>
          <w:color w:val="913A09"/>
          <w:sz w:val="24"/>
          <w:szCs w:val="24"/>
          <w:lang w:eastAsia="en-CA"/>
        </w:rPr>
        <w:t>Council of 13</w:t>
      </w:r>
      <w:r w:rsidRPr="00220625">
        <w:rPr>
          <w:rFonts w:ascii="Roboto Medium" w:eastAsia="Times New Roman" w:hAnsi="Roboto Medium" w:cs="Times New Roman"/>
          <w:color w:val="913A09"/>
          <w:sz w:val="24"/>
          <w:szCs w:val="24"/>
          <w:lang w:eastAsia="en-CA"/>
        </w:rPr>
        <w:t xml:space="preserve"> </w:t>
      </w:r>
      <w:r w:rsidR="00C974EB" w:rsidRPr="00220625">
        <w:rPr>
          <w:rFonts w:ascii="Roboto Medium" w:eastAsia="Times New Roman" w:hAnsi="Roboto Medium" w:cs="Times New Roman"/>
          <w:color w:val="913A09"/>
          <w:sz w:val="24"/>
          <w:szCs w:val="24"/>
          <w:lang w:eastAsia="en-CA"/>
        </w:rPr>
        <w:t xml:space="preserve"> </w:t>
      </w:r>
      <w:r w:rsidRPr="00122CFD">
        <w:rPr>
          <w:rFonts w:ascii="Roboto Medium" w:eastAsia="Times New Roman" w:hAnsi="Roboto Medium" w:cs="Times New Roman"/>
          <w:color w:val="913A09"/>
          <w:sz w:val="24"/>
          <w:szCs w:val="24"/>
          <w:lang w:eastAsia="en-CA"/>
        </w:rPr>
        <w:t xml:space="preserve"> |</w:t>
      </w:r>
      <w:r w:rsidR="00C974EB" w:rsidRPr="00220625">
        <w:rPr>
          <w:rFonts w:ascii="Roboto Medium" w:eastAsia="Times New Roman" w:hAnsi="Roboto Medium" w:cs="Times New Roman"/>
          <w:color w:val="913A09"/>
          <w:sz w:val="24"/>
          <w:szCs w:val="24"/>
          <w:lang w:eastAsia="en-CA"/>
        </w:rPr>
        <w:t xml:space="preserve"> </w:t>
      </w:r>
      <w:r w:rsidRPr="00122CFD">
        <w:rPr>
          <w:rFonts w:ascii="Roboto Medium" w:eastAsia="Times New Roman" w:hAnsi="Roboto Medium" w:cs="Times New Roman"/>
          <w:color w:val="913A09"/>
          <w:sz w:val="24"/>
          <w:szCs w:val="24"/>
          <w:lang w:eastAsia="en-CA"/>
        </w:rPr>
        <w:t xml:space="preserve"> </w:t>
      </w:r>
      <w:r w:rsidR="00316A3A">
        <w:rPr>
          <w:rFonts w:ascii="Roboto Medium" w:eastAsia="Times New Roman" w:hAnsi="Roboto Medium" w:cs="Times New Roman"/>
          <w:color w:val="913A09"/>
          <w:sz w:val="24"/>
          <w:szCs w:val="24"/>
          <w:lang w:eastAsia="en-CA"/>
        </w:rPr>
        <w:t xml:space="preserve"> </w:t>
      </w:r>
      <w:r w:rsidRPr="00122CFD">
        <w:rPr>
          <w:rFonts w:ascii="Roboto Medium" w:eastAsia="Times New Roman" w:hAnsi="Roboto Medium" w:cs="Times New Roman"/>
          <w:color w:val="913A09"/>
          <w:sz w:val="24"/>
          <w:szCs w:val="24"/>
          <w:lang w:eastAsia="en-CA"/>
        </w:rPr>
        <w:t xml:space="preserve">Alliances of Kanat’an </w:t>
      </w:r>
      <w:r w:rsidR="00316A3A">
        <w:rPr>
          <w:rFonts w:ascii="Roboto Medium" w:eastAsia="Times New Roman" w:hAnsi="Roboto Medium" w:cs="Times New Roman"/>
          <w:color w:val="913A09"/>
          <w:sz w:val="24"/>
          <w:szCs w:val="24"/>
          <w:lang w:eastAsia="en-CA"/>
        </w:rPr>
        <w:t xml:space="preserve"> </w:t>
      </w:r>
      <w:r w:rsidR="00C974EB" w:rsidRPr="00220625">
        <w:rPr>
          <w:rFonts w:ascii="Roboto Medium" w:eastAsia="Times New Roman" w:hAnsi="Roboto Medium" w:cs="Times New Roman"/>
          <w:color w:val="913A09"/>
          <w:sz w:val="24"/>
          <w:szCs w:val="24"/>
          <w:lang w:eastAsia="en-CA"/>
        </w:rPr>
        <w:t xml:space="preserve"> </w:t>
      </w:r>
      <w:r w:rsidRPr="00220625">
        <w:rPr>
          <w:rFonts w:ascii="Roboto Medium" w:eastAsia="Times New Roman" w:hAnsi="Roboto Medium" w:cs="Times New Roman"/>
          <w:color w:val="913A09"/>
          <w:sz w:val="24"/>
          <w:szCs w:val="24"/>
          <w:lang w:eastAsia="en-CA"/>
        </w:rPr>
        <w:t xml:space="preserve"> </w:t>
      </w:r>
      <w:r w:rsidRPr="00122CFD">
        <w:rPr>
          <w:rFonts w:ascii="Roboto Medium" w:eastAsia="Times New Roman" w:hAnsi="Roboto Medium" w:cs="Times New Roman"/>
          <w:color w:val="913A09"/>
          <w:sz w:val="24"/>
          <w:szCs w:val="24"/>
          <w:lang w:eastAsia="en-CA"/>
        </w:rPr>
        <w:t xml:space="preserve">| </w:t>
      </w:r>
      <w:r w:rsidRPr="00220625">
        <w:rPr>
          <w:rFonts w:ascii="Roboto Medium" w:eastAsia="Times New Roman" w:hAnsi="Roboto Medium" w:cs="Times New Roman"/>
          <w:color w:val="913A09"/>
          <w:sz w:val="24"/>
          <w:szCs w:val="24"/>
          <w:lang w:eastAsia="en-CA"/>
        </w:rPr>
        <w:t xml:space="preserve"> </w:t>
      </w:r>
      <w:r w:rsidR="00316A3A">
        <w:rPr>
          <w:rFonts w:ascii="Roboto Medium" w:eastAsia="Times New Roman" w:hAnsi="Roboto Medium" w:cs="Times New Roman"/>
          <w:color w:val="913A09"/>
          <w:sz w:val="24"/>
          <w:szCs w:val="24"/>
          <w:lang w:eastAsia="en-CA"/>
        </w:rPr>
        <w:t xml:space="preserve"> </w:t>
      </w:r>
      <w:r w:rsidR="00C974EB" w:rsidRPr="00220625">
        <w:rPr>
          <w:rFonts w:ascii="Roboto Medium" w:eastAsia="Times New Roman" w:hAnsi="Roboto Medium" w:cs="Times New Roman"/>
          <w:color w:val="913A09"/>
          <w:sz w:val="24"/>
          <w:szCs w:val="24"/>
          <w:lang w:eastAsia="en-CA"/>
        </w:rPr>
        <w:t xml:space="preserve"> </w:t>
      </w:r>
      <w:r w:rsidRPr="00122CFD">
        <w:rPr>
          <w:rFonts w:ascii="Roboto Medium" w:eastAsia="Times New Roman" w:hAnsi="Roboto Medium" w:cs="Times New Roman"/>
          <w:color w:val="913A09"/>
          <w:sz w:val="24"/>
          <w:szCs w:val="24"/>
          <w:lang w:eastAsia="en-CA"/>
        </w:rPr>
        <w:t>RN 591 243 241 CA</w:t>
      </w:r>
    </w:p>
    <w:p w14:paraId="3462009A" w14:textId="56CDF756" w:rsidR="00F948B8" w:rsidRPr="00CE0C17" w:rsidRDefault="00122CFD" w:rsidP="00A917F7">
      <w:pPr>
        <w:spacing w:before="120" w:after="0" w:line="240" w:lineRule="auto"/>
        <w:jc w:val="center"/>
        <w:rPr>
          <w:rFonts w:ascii="Roboto Medium" w:hAnsi="Roboto Medium"/>
          <w:color w:val="421C5E"/>
        </w:rPr>
      </w:pPr>
      <w:r w:rsidRPr="00A917F7">
        <w:rPr>
          <w:rFonts w:ascii="Roboto Medium" w:eastAsia="Times New Roman" w:hAnsi="Roboto Medium" w:cs="Times New Roman"/>
          <w:color w:val="421C5E"/>
          <w:sz w:val="28"/>
          <w:szCs w:val="28"/>
          <w:lang w:eastAsia="en-CA"/>
        </w:rPr>
        <w:t>Peoples of the Sa</w:t>
      </w:r>
      <w:r w:rsidRPr="00CE0C17">
        <w:rPr>
          <w:rFonts w:ascii="Roboto Medium" w:eastAsia="Times New Roman" w:hAnsi="Roboto Medium" w:cs="Times New Roman"/>
          <w:color w:val="421C5E"/>
          <w:sz w:val="28"/>
          <w:szCs w:val="28"/>
          <w:lang w:eastAsia="en-CA"/>
        </w:rPr>
        <w:t>lmo</w:t>
      </w:r>
      <w:r w:rsidRPr="00A917F7">
        <w:rPr>
          <w:rFonts w:ascii="Roboto Medium" w:eastAsia="Times New Roman" w:hAnsi="Roboto Medium" w:cs="Times New Roman"/>
          <w:color w:val="421C5E"/>
          <w:sz w:val="28"/>
          <w:szCs w:val="28"/>
          <w:lang w:eastAsia="en-CA"/>
        </w:rPr>
        <w:t>n (Pots</w:t>
      </w:r>
      <w:r w:rsidRPr="00CE0C17">
        <w:rPr>
          <w:rFonts w:ascii="Roboto Medium" w:eastAsia="Times New Roman" w:hAnsi="Roboto Medium" w:cs="Times New Roman"/>
          <w:color w:val="421C5E"/>
          <w:sz w:val="28"/>
          <w:szCs w:val="28"/>
          <w:lang w:eastAsia="en-CA"/>
        </w:rPr>
        <w:t>)</w:t>
      </w:r>
      <w:r w:rsidR="00316A3A" w:rsidRPr="00CE0C17">
        <w:rPr>
          <w:rFonts w:ascii="Roboto Medium" w:eastAsia="Times New Roman" w:hAnsi="Roboto Medium" w:cs="Times New Roman"/>
          <w:color w:val="421C5E"/>
          <w:sz w:val="28"/>
          <w:szCs w:val="28"/>
          <w:lang w:eastAsia="en-CA"/>
        </w:rPr>
        <w:t xml:space="preserve">   </w:t>
      </w:r>
      <w:r w:rsidR="00CE0C17" w:rsidRPr="00CE0C17">
        <w:rPr>
          <w:rFonts w:ascii="Roboto Medium" w:hAnsi="Roboto Medium" w:cs="Source Sans Pro"/>
          <w:bCs/>
          <w:color w:val="421C5E"/>
          <w:sz w:val="28"/>
          <w:szCs w:val="28"/>
        </w:rPr>
        <w:t>Unsolicited</w:t>
      </w:r>
      <w:r w:rsidR="00CE0C17" w:rsidRPr="00CE0C17">
        <w:rPr>
          <w:rFonts w:ascii="Roboto Medium" w:hAnsi="Roboto Medium" w:cs="Source Sans Pro"/>
          <w:bCs/>
          <w:color w:val="421C5E"/>
          <w:spacing w:val="-12"/>
          <w:sz w:val="28"/>
          <w:szCs w:val="28"/>
        </w:rPr>
        <w:t xml:space="preserve"> </w:t>
      </w:r>
      <w:r w:rsidR="00CE0C17" w:rsidRPr="00CE0C17">
        <w:rPr>
          <w:rFonts w:ascii="Roboto Medium" w:hAnsi="Roboto Medium" w:cs="Source Sans Pro"/>
          <w:bCs/>
          <w:color w:val="421C5E"/>
          <w:sz w:val="28"/>
          <w:szCs w:val="28"/>
        </w:rPr>
        <w:t>Initiative</w:t>
      </w:r>
      <w:r w:rsidR="00CE0C17" w:rsidRPr="00CE0C17">
        <w:rPr>
          <w:rFonts w:ascii="Roboto Medium" w:hAnsi="Roboto Medium" w:cs="Source Sans Pro"/>
          <w:bCs/>
          <w:color w:val="421C5E"/>
          <w:spacing w:val="-12"/>
          <w:sz w:val="28"/>
          <w:szCs w:val="28"/>
        </w:rPr>
        <w:t xml:space="preserve"> </w:t>
      </w:r>
      <w:r w:rsidR="00CE0C17" w:rsidRPr="00CE0C17">
        <w:rPr>
          <w:rFonts w:ascii="Roboto Medium" w:hAnsi="Roboto Medium" w:cs="Source Sans Pro"/>
          <w:bCs/>
          <w:color w:val="421C5E"/>
          <w:sz w:val="28"/>
          <w:szCs w:val="28"/>
        </w:rPr>
        <w:t>Proposals</w:t>
      </w:r>
    </w:p>
    <w:p w14:paraId="4492853A" w14:textId="5C2CEE2F" w:rsidR="00C10FD7" w:rsidRPr="00A917F7" w:rsidRDefault="00C10FD7" w:rsidP="003D6950">
      <w:pPr>
        <w:spacing w:after="0" w:line="274" w:lineRule="auto"/>
        <w:ind w:left="14" w:hanging="14"/>
        <w:rPr>
          <w:rFonts w:ascii="Roboto Medium" w:eastAsia="Times New Roman" w:hAnsi="Roboto Medium" w:cs="Times New Roman"/>
          <w:color w:val="auto"/>
          <w:sz w:val="4"/>
          <w:szCs w:val="4"/>
        </w:rPr>
      </w:pPr>
    </w:p>
    <w:p w14:paraId="3786E25C" w14:textId="77777777" w:rsidR="00CE0C17" w:rsidRDefault="00CE0C17" w:rsidP="00CE0C17"/>
    <w:p w14:paraId="4CA6A416" w14:textId="660BA237" w:rsidR="00CE0C17" w:rsidRDefault="00CE0C17" w:rsidP="00CE0C17">
      <w:r>
        <w:t xml:space="preserve">Date: </w:t>
      </w:r>
    </w:p>
    <w:p w14:paraId="3CF6F349" w14:textId="3A4E7BE8" w:rsidR="00CE0C17" w:rsidRPr="00CE0C17" w:rsidRDefault="00CE0C17" w:rsidP="00CE0C17">
      <w:r>
        <w:t>We</w:t>
      </w:r>
      <w:r w:rsidRPr="00CE0C17">
        <w:t xml:space="preserve"> welcome initiatives for </w:t>
      </w:r>
      <w:r>
        <w:t>the Highest Good of all</w:t>
      </w:r>
      <w:r w:rsidRPr="00CE0C17">
        <w:t xml:space="preserve"> peoples</w:t>
      </w:r>
      <w:r>
        <w:t xml:space="preserve"> and seven generations. Use this instrument as a guide to filling out your vision, goals, 3 to 5 year plan. Have it ready for further assessment by </w:t>
      </w:r>
      <w:r w:rsidR="007B01C8">
        <w:t xml:space="preserve">a </w:t>
      </w:r>
      <w:r>
        <w:t xml:space="preserve">Project Coordinator whose job </w:t>
      </w:r>
      <w:r w:rsidR="007B01C8">
        <w:t xml:space="preserve">it </w:t>
      </w:r>
      <w:r>
        <w:t>is to open channels of support</w:t>
      </w:r>
      <w:r w:rsidR="007B01C8">
        <w:t>. U</w:t>
      </w:r>
      <w:r>
        <w:t>se it to add you</w:t>
      </w:r>
      <w:r w:rsidR="007B01C8">
        <w:t>rself as a participant and your p</w:t>
      </w:r>
      <w:r>
        <w:t>r</w:t>
      </w:r>
      <w:r w:rsidR="007B01C8">
        <w:t>oject</w:t>
      </w:r>
      <w:r>
        <w:t xml:space="preserve"> information into the online Directory (coming soon). F</w:t>
      </w:r>
      <w:r w:rsidRPr="00CE0C17">
        <w:t>ollow the template provided below and align with the values and principles of Peoples of the Salmon -</w:t>
      </w:r>
      <w:r w:rsidRPr="007B01C8">
        <w:rPr>
          <w:color w:val="0070C0"/>
        </w:rPr>
        <w:t xml:space="preserve"> </w:t>
      </w:r>
      <w:hyperlink r:id="rId9" w:history="1">
        <w:r w:rsidR="007B01C8" w:rsidRPr="007B01C8">
          <w:rPr>
            <w:rStyle w:val="Hyperlink"/>
            <w:color w:val="0070C0"/>
          </w:rPr>
          <w:t>www.peoplesofthesalmon.org</w:t>
        </w:r>
      </w:hyperlink>
    </w:p>
    <w:p w14:paraId="68E00644" w14:textId="77777777" w:rsidR="00CE0C17" w:rsidRPr="00CE0C17" w:rsidRDefault="00CE0C17" w:rsidP="007B01C8">
      <w:pPr>
        <w:pStyle w:val="ListParagraph"/>
        <w:numPr>
          <w:ilvl w:val="0"/>
          <w:numId w:val="4"/>
        </w:numPr>
      </w:pPr>
      <w:r w:rsidRPr="00CE0C17">
        <w:t>Supports Sovereignty and independence</w:t>
      </w:r>
    </w:p>
    <w:p w14:paraId="755D5B3B" w14:textId="77777777" w:rsidR="00CE0C17" w:rsidRPr="00CE0C17" w:rsidRDefault="00CE0C17" w:rsidP="007B01C8">
      <w:pPr>
        <w:pStyle w:val="ListParagraph"/>
        <w:numPr>
          <w:ilvl w:val="0"/>
          <w:numId w:val="4"/>
        </w:numPr>
      </w:pPr>
      <w:r w:rsidRPr="00CE0C17">
        <w:t>Empowers Pots members (away from corporate structures)</w:t>
      </w:r>
    </w:p>
    <w:p w14:paraId="1981E24B" w14:textId="77777777" w:rsidR="00CE0C17" w:rsidRPr="00CE0C17" w:rsidRDefault="00CE0C17" w:rsidP="007B01C8">
      <w:pPr>
        <w:pStyle w:val="ListParagraph"/>
        <w:numPr>
          <w:ilvl w:val="0"/>
          <w:numId w:val="4"/>
        </w:numPr>
      </w:pPr>
      <w:r w:rsidRPr="00CE0C17">
        <w:t xml:space="preserve">Seeks to improve an identified need of PotS members and all </w:t>
      </w:r>
      <w:proofErr w:type="spellStart"/>
      <w:r w:rsidRPr="00CE0C17">
        <w:t>Sovrans</w:t>
      </w:r>
      <w:proofErr w:type="spellEnd"/>
      <w:r w:rsidRPr="00CE0C17">
        <w:t>.</w:t>
      </w:r>
    </w:p>
    <w:p w14:paraId="26D31477" w14:textId="77777777" w:rsidR="00CE0C17" w:rsidRPr="00CE0C17" w:rsidRDefault="00CE0C17" w:rsidP="007B01C8">
      <w:pPr>
        <w:pStyle w:val="ListParagraph"/>
        <w:numPr>
          <w:ilvl w:val="0"/>
          <w:numId w:val="4"/>
        </w:numPr>
      </w:pPr>
      <w:r w:rsidRPr="00CE0C17">
        <w:t>Enables mutual agreement in the decision making process with PotS members.</w:t>
      </w:r>
    </w:p>
    <w:p w14:paraId="0AC4DC12" w14:textId="77777777" w:rsidR="00CE0C17" w:rsidRPr="00CE0C17" w:rsidRDefault="00CE0C17" w:rsidP="007B01C8">
      <w:pPr>
        <w:pStyle w:val="ListParagraph"/>
        <w:numPr>
          <w:ilvl w:val="0"/>
          <w:numId w:val="4"/>
        </w:numPr>
      </w:pPr>
      <w:r w:rsidRPr="00CE0C17">
        <w:t>Represents an ethical approach.</w:t>
      </w:r>
    </w:p>
    <w:p w14:paraId="3D3B52EA" w14:textId="77777777" w:rsidR="00CE0C17" w:rsidRPr="00CE0C17" w:rsidRDefault="00CE0C17" w:rsidP="007B01C8">
      <w:pPr>
        <w:pStyle w:val="ListParagraph"/>
        <w:numPr>
          <w:ilvl w:val="0"/>
          <w:numId w:val="4"/>
        </w:numPr>
      </w:pPr>
      <w:r w:rsidRPr="00CE0C17">
        <w:t>Respects the integrity of air, land and water</w:t>
      </w:r>
    </w:p>
    <w:p w14:paraId="27E8B393" w14:textId="77777777" w:rsidR="00CE0C17" w:rsidRPr="00CE0C17" w:rsidRDefault="00CE0C17" w:rsidP="007B01C8">
      <w:pPr>
        <w:pStyle w:val="ListParagraph"/>
        <w:numPr>
          <w:ilvl w:val="0"/>
          <w:numId w:val="4"/>
        </w:numPr>
      </w:pPr>
      <w:r w:rsidRPr="00CE0C17">
        <w:t>Aligns with the principles of Natural Law</w:t>
      </w:r>
    </w:p>
    <w:p w14:paraId="253DDCB4" w14:textId="77777777" w:rsidR="00CE0C17" w:rsidRPr="00CE0C17" w:rsidRDefault="00CE0C17" w:rsidP="007B01C8">
      <w:pPr>
        <w:pStyle w:val="ListParagraph"/>
        <w:numPr>
          <w:ilvl w:val="0"/>
          <w:numId w:val="4"/>
        </w:numPr>
      </w:pPr>
      <w:r w:rsidRPr="00CE0C17">
        <w:t>Represents a sustainable living resource</w:t>
      </w:r>
    </w:p>
    <w:p w14:paraId="5148B81C" w14:textId="77777777" w:rsidR="00CE0C17" w:rsidRPr="00CE0C17" w:rsidRDefault="00CE0C17" w:rsidP="00CE0C17"/>
    <w:p w14:paraId="6DCBF864" w14:textId="77777777" w:rsidR="00CE0C17" w:rsidRPr="007B01C8" w:rsidRDefault="00CE0C17" w:rsidP="00CE0C17">
      <w:pPr>
        <w:rPr>
          <w:rFonts w:ascii="Roboto Medium" w:hAnsi="Roboto Medium"/>
        </w:rPr>
      </w:pPr>
      <w:bookmarkStart w:id="0" w:name="Instructions"/>
      <w:bookmarkEnd w:id="0"/>
      <w:r w:rsidRPr="007B01C8">
        <w:rPr>
          <w:rFonts w:ascii="Roboto Medium" w:hAnsi="Roboto Medium"/>
        </w:rPr>
        <w:t>Instructions</w:t>
      </w:r>
    </w:p>
    <w:p w14:paraId="4504F596" w14:textId="252EE95E" w:rsidR="00CE0C17" w:rsidRPr="00CE0C17" w:rsidRDefault="00CE0C17" w:rsidP="00CE0C17">
      <w:r w:rsidRPr="00CE0C17">
        <w:t>The template is provided as a reference only. Not all sections will be relevant for your organization and you may need to modify it to respond to your needs.</w:t>
      </w:r>
    </w:p>
    <w:p w14:paraId="6A4E4C7D" w14:textId="77777777" w:rsidR="00CE0C17" w:rsidRPr="00CE0C17" w:rsidRDefault="00CE0C17" w:rsidP="00CE0C17">
      <w:r w:rsidRPr="00CE0C17">
        <w:t>Write simply and concisely. Consider using bullets instead of paragraphs.</w:t>
      </w:r>
    </w:p>
    <w:p w14:paraId="58D93ECF" w14:textId="1B642136" w:rsidR="00CE0C17" w:rsidRPr="00CE0C17" w:rsidRDefault="00CE0C17" w:rsidP="00CE0C17">
      <w:r w:rsidRPr="00CE0C17">
        <w:t>Avoid repetition</w:t>
      </w:r>
      <w:r w:rsidR="007B01C8">
        <w:t>.</w:t>
      </w:r>
    </w:p>
    <w:p w14:paraId="214B7E84" w14:textId="35C31DE3" w:rsidR="00CE0C17" w:rsidRPr="00CE0C17" w:rsidRDefault="00CE0C17" w:rsidP="00CE0C17">
      <w:r w:rsidRPr="00CE0C17">
        <w:t xml:space="preserve">Your business plan is not a static document. </w:t>
      </w:r>
      <w:r w:rsidR="007B01C8">
        <w:t xml:space="preserve">You will enter it as an active Project Listing in the Directory which will require your regular </w:t>
      </w:r>
      <w:r w:rsidRPr="00CE0C17">
        <w:t xml:space="preserve">Review </w:t>
      </w:r>
      <w:r w:rsidR="007B01C8">
        <w:t>and</w:t>
      </w:r>
      <w:r w:rsidRPr="00CE0C17">
        <w:t xml:space="preserve"> </w:t>
      </w:r>
      <w:r w:rsidR="007B01C8">
        <w:t>Updates</w:t>
      </w:r>
      <w:r w:rsidRPr="00CE0C17">
        <w:t xml:space="preserve"> to reflect changing conditions.</w:t>
      </w:r>
    </w:p>
    <w:p w14:paraId="0866DB53" w14:textId="65313526" w:rsidR="00CE0C17" w:rsidRDefault="007B01C8" w:rsidP="00CE0C17">
      <w:r>
        <w:t>E</w:t>
      </w:r>
      <w:r w:rsidR="00CE0C17" w:rsidRPr="00CE0C17">
        <w:t xml:space="preserve">mail to </w:t>
      </w:r>
      <w:hyperlink r:id="rId10" w:history="1">
        <w:r>
          <w:rPr>
            <w:rStyle w:val="Hyperlink"/>
          </w:rPr>
          <w:t>info@peoplesofthesalmon.org</w:t>
        </w:r>
      </w:hyperlink>
      <w:r w:rsidR="00CE0C17" w:rsidRPr="00CE0C17">
        <w:t xml:space="preserve"> </w:t>
      </w:r>
      <w:r>
        <w:t>S</w:t>
      </w:r>
      <w:r w:rsidR="00CE0C17" w:rsidRPr="00CE0C17">
        <w:t>tate “</w:t>
      </w:r>
      <w:r>
        <w:t xml:space="preserve">Project </w:t>
      </w:r>
      <w:r w:rsidR="00CE0C17" w:rsidRPr="00CE0C17">
        <w:t xml:space="preserve">Proposal” in the Subject line of your email. Feedback is expected within two to four weeks. </w:t>
      </w:r>
      <w:r w:rsidRPr="00CE0C17">
        <w:t xml:space="preserve">Proposals will be reviewed by the Tribunal, Headsmen </w:t>
      </w:r>
      <w:proofErr w:type="gramStart"/>
      <w:r w:rsidRPr="00CE0C17">
        <w:t>and</w:t>
      </w:r>
      <w:proofErr w:type="gramEnd"/>
      <w:r w:rsidRPr="00CE0C17">
        <w:t xml:space="preserve"> select Wolverines.</w:t>
      </w:r>
    </w:p>
    <w:p w14:paraId="6F47509F" w14:textId="21A2271F" w:rsidR="007B01C8" w:rsidRPr="00CE0C17" w:rsidRDefault="007B01C8" w:rsidP="00CE0C17">
      <w:pPr>
        <w:sectPr w:rsidR="007B01C8" w:rsidRPr="00CE0C17">
          <w:footerReference w:type="default" r:id="rId11"/>
          <w:pgSz w:w="12240" w:h="15840"/>
          <w:pgMar w:top="820" w:right="920" w:bottom="2140" w:left="1220" w:header="0" w:footer="1956" w:gutter="0"/>
          <w:pgNumType w:start="1"/>
          <w:cols w:space="720"/>
          <w:noEndnote/>
        </w:sectPr>
      </w:pPr>
      <w:r w:rsidRPr="00CE0C17">
        <w:t xml:space="preserve">Thank you for sharing your knowledge and desire to be of service. </w:t>
      </w:r>
    </w:p>
    <w:p w14:paraId="2961030C" w14:textId="7042DAB0" w:rsidR="00CD6B07" w:rsidRPr="00CD6B07" w:rsidRDefault="00CE0C17" w:rsidP="00CD6B07">
      <w:pPr>
        <w:spacing w:after="0" w:line="288" w:lineRule="auto"/>
        <w:jc w:val="center"/>
        <w:rPr>
          <w:sz w:val="20"/>
          <w:szCs w:val="20"/>
        </w:rPr>
      </w:pPr>
      <w:r w:rsidRPr="00CD6B07">
        <w:rPr>
          <w:sz w:val="20"/>
          <w:szCs w:val="20"/>
        </w:rPr>
        <w:lastRenderedPageBreak/>
        <w:t>PROJECT PROPOSAL TEMPLATE</w:t>
      </w:r>
    </w:p>
    <w:p w14:paraId="1C093ABD" w14:textId="09BE9ABC" w:rsidR="00CE0C17" w:rsidRPr="00CD6B07" w:rsidRDefault="00CE0C17" w:rsidP="00CD6B07">
      <w:pPr>
        <w:spacing w:after="0" w:line="288" w:lineRule="auto"/>
        <w:jc w:val="center"/>
        <w:rPr>
          <w:sz w:val="20"/>
          <w:szCs w:val="20"/>
        </w:rPr>
      </w:pPr>
      <w:r w:rsidRPr="00CD6B07">
        <w:rPr>
          <w:sz w:val="20"/>
          <w:szCs w:val="20"/>
        </w:rPr>
        <w:t>PROJECT PROPOSAL TITLE</w:t>
      </w:r>
    </w:p>
    <w:p w14:paraId="4CE6C03B" w14:textId="3D59878C" w:rsidR="00CE0C17" w:rsidRPr="00CD6B07" w:rsidRDefault="00CE0C17" w:rsidP="00CD6B07">
      <w:pPr>
        <w:spacing w:after="0" w:line="288" w:lineRule="auto"/>
        <w:rPr>
          <w:sz w:val="20"/>
          <w:szCs w:val="20"/>
        </w:rPr>
      </w:pPr>
      <w:r w:rsidRPr="00CD6B07">
        <w:rPr>
          <w:sz w:val="20"/>
          <w:szCs w:val="20"/>
        </w:rPr>
        <w:t xml:space="preserve">PROJECT SUMMARY </w:t>
      </w:r>
      <w:r w:rsidR="007B01C8" w:rsidRPr="00CD6B07">
        <w:rPr>
          <w:sz w:val="20"/>
          <w:szCs w:val="20"/>
        </w:rPr>
        <w:t>SHEET:</w:t>
      </w:r>
    </w:p>
    <w:p w14:paraId="4FCC7B36" w14:textId="77777777" w:rsidR="00CD6B07" w:rsidRPr="00CD6B07" w:rsidRDefault="00CD6B07" w:rsidP="00CD6B07">
      <w:pPr>
        <w:spacing w:after="0" w:line="288" w:lineRule="auto"/>
        <w:rPr>
          <w:sz w:val="20"/>
          <w:szCs w:val="20"/>
        </w:rPr>
      </w:pPr>
    </w:p>
    <w:p w14:paraId="4B696309" w14:textId="77777777" w:rsidR="00CE0C17" w:rsidRPr="00CD6B07" w:rsidRDefault="00CE0C17" w:rsidP="00CD6B07">
      <w:pPr>
        <w:spacing w:after="0" w:line="288" w:lineRule="auto"/>
        <w:rPr>
          <w:sz w:val="20"/>
          <w:szCs w:val="20"/>
        </w:rPr>
      </w:pPr>
      <w:r w:rsidRPr="00CD6B07">
        <w:rPr>
          <w:sz w:val="20"/>
          <w:szCs w:val="20"/>
        </w:rPr>
        <w:t>Project Title:</w:t>
      </w:r>
    </w:p>
    <w:p w14:paraId="250934AD" w14:textId="77777777" w:rsidR="00CE0C17" w:rsidRPr="00CD6B07" w:rsidRDefault="00CE0C17" w:rsidP="00CD6B07">
      <w:pPr>
        <w:spacing w:after="0" w:line="288" w:lineRule="auto"/>
        <w:rPr>
          <w:sz w:val="20"/>
          <w:szCs w:val="20"/>
        </w:rPr>
      </w:pPr>
      <w:r w:rsidRPr="00CD6B07">
        <w:rPr>
          <w:sz w:val="20"/>
          <w:szCs w:val="20"/>
        </w:rPr>
        <w:t>Proposal Guiding Principles: (based on Original Peoples Law of the Land)</w:t>
      </w:r>
    </w:p>
    <w:p w14:paraId="6D36939B" w14:textId="77777777" w:rsidR="00CE0C17" w:rsidRPr="00CD6B07" w:rsidRDefault="00CE0C17" w:rsidP="00CD6B07">
      <w:pPr>
        <w:spacing w:after="0" w:line="288" w:lineRule="auto"/>
        <w:rPr>
          <w:sz w:val="20"/>
          <w:szCs w:val="20"/>
        </w:rPr>
      </w:pPr>
      <w:r w:rsidRPr="00CD6B07">
        <w:rPr>
          <w:sz w:val="20"/>
          <w:szCs w:val="20"/>
        </w:rPr>
        <w:t>Project Period: Estimated 5-Year Budget:</w:t>
      </w:r>
    </w:p>
    <w:p w14:paraId="729FA865" w14:textId="77777777" w:rsidR="00CD6B07" w:rsidRPr="00CD6B07" w:rsidRDefault="00CE0C17" w:rsidP="00CD6B07">
      <w:pPr>
        <w:spacing w:after="0" w:line="288" w:lineRule="auto"/>
        <w:rPr>
          <w:sz w:val="20"/>
          <w:szCs w:val="20"/>
        </w:rPr>
      </w:pPr>
      <w:r w:rsidRPr="00CD6B07">
        <w:rPr>
          <w:sz w:val="20"/>
          <w:szCs w:val="20"/>
        </w:rPr>
        <w:t xml:space="preserve">Annual Operating Budget: </w:t>
      </w:r>
    </w:p>
    <w:p w14:paraId="5812C225" w14:textId="77777777" w:rsidR="00CD6B07" w:rsidRPr="00CD6B07" w:rsidRDefault="00CE0C17" w:rsidP="00CD6B07">
      <w:pPr>
        <w:spacing w:after="0" w:line="288" w:lineRule="auto"/>
        <w:rPr>
          <w:sz w:val="20"/>
          <w:szCs w:val="20"/>
        </w:rPr>
      </w:pPr>
      <w:r w:rsidRPr="00CD6B07">
        <w:rPr>
          <w:sz w:val="20"/>
          <w:szCs w:val="20"/>
        </w:rPr>
        <w:t xml:space="preserve">Project Participants: </w:t>
      </w:r>
    </w:p>
    <w:p w14:paraId="6DF16E33" w14:textId="77777777" w:rsidR="00CD6B07" w:rsidRPr="00CD6B07" w:rsidRDefault="00CE0C17" w:rsidP="00CD6B07">
      <w:pPr>
        <w:spacing w:after="0" w:line="288" w:lineRule="auto"/>
        <w:rPr>
          <w:sz w:val="20"/>
          <w:szCs w:val="20"/>
        </w:rPr>
      </w:pPr>
      <w:r w:rsidRPr="00CD6B07">
        <w:rPr>
          <w:sz w:val="20"/>
          <w:szCs w:val="20"/>
        </w:rPr>
        <w:t xml:space="preserve">Proposal presented to: </w:t>
      </w:r>
    </w:p>
    <w:p w14:paraId="2275A453" w14:textId="77777777" w:rsidR="00CD6B07" w:rsidRPr="00CD6B07" w:rsidRDefault="00CE0C17" w:rsidP="00CD6B07">
      <w:pPr>
        <w:spacing w:after="0" w:line="288" w:lineRule="auto"/>
        <w:rPr>
          <w:sz w:val="20"/>
          <w:szCs w:val="20"/>
        </w:rPr>
      </w:pPr>
      <w:r w:rsidRPr="00CD6B07">
        <w:rPr>
          <w:sz w:val="20"/>
          <w:szCs w:val="20"/>
        </w:rPr>
        <w:t xml:space="preserve">Proposal presented by: </w:t>
      </w:r>
    </w:p>
    <w:p w14:paraId="61C99B71" w14:textId="162DC318" w:rsidR="00CE0C17" w:rsidRPr="00CD6B07" w:rsidRDefault="00CE0C17" w:rsidP="00CD6B07">
      <w:pPr>
        <w:spacing w:after="0" w:line="288" w:lineRule="auto"/>
        <w:rPr>
          <w:sz w:val="20"/>
          <w:szCs w:val="20"/>
        </w:rPr>
      </w:pPr>
      <w:r w:rsidRPr="00CD6B07">
        <w:rPr>
          <w:sz w:val="20"/>
          <w:szCs w:val="20"/>
        </w:rPr>
        <w:t>Current Operation:</w:t>
      </w:r>
    </w:p>
    <w:p w14:paraId="0E5D1ABE" w14:textId="77777777" w:rsidR="00CE0C17" w:rsidRPr="00CD6B07" w:rsidRDefault="00CE0C17" w:rsidP="00CD6B07">
      <w:pPr>
        <w:spacing w:after="0" w:line="288" w:lineRule="auto"/>
        <w:rPr>
          <w:sz w:val="20"/>
          <w:szCs w:val="20"/>
        </w:rPr>
      </w:pPr>
      <w:r w:rsidRPr="00CD6B07">
        <w:rPr>
          <w:sz w:val="20"/>
          <w:szCs w:val="20"/>
        </w:rPr>
        <w:t>Applicant’s Contact Info:</w:t>
      </w:r>
    </w:p>
    <w:p w14:paraId="74A2395F" w14:textId="77777777" w:rsidR="00CD6B07" w:rsidRPr="00CD6B07" w:rsidRDefault="00CE0C17" w:rsidP="00CD6B07">
      <w:pPr>
        <w:spacing w:after="0" w:line="288" w:lineRule="auto"/>
        <w:rPr>
          <w:sz w:val="20"/>
          <w:szCs w:val="20"/>
        </w:rPr>
      </w:pPr>
      <w:r w:rsidRPr="00CD6B07">
        <w:rPr>
          <w:sz w:val="20"/>
          <w:szCs w:val="20"/>
        </w:rPr>
        <w:t xml:space="preserve">Website URL: </w:t>
      </w:r>
    </w:p>
    <w:p w14:paraId="24D79296" w14:textId="0E7FE08F" w:rsidR="00CE0C17" w:rsidRDefault="00CE0C17" w:rsidP="00CD6B07">
      <w:pPr>
        <w:spacing w:after="0" w:line="288" w:lineRule="auto"/>
        <w:rPr>
          <w:sz w:val="20"/>
          <w:szCs w:val="20"/>
        </w:rPr>
      </w:pPr>
      <w:r w:rsidRPr="00CD6B07">
        <w:rPr>
          <w:sz w:val="20"/>
          <w:szCs w:val="20"/>
        </w:rPr>
        <w:t>Project Leader(s):</w:t>
      </w:r>
    </w:p>
    <w:p w14:paraId="6AAB9E1F" w14:textId="77777777" w:rsidR="00CD6B07" w:rsidRPr="00CD6B07" w:rsidRDefault="00CD6B07" w:rsidP="00CD6B07">
      <w:pPr>
        <w:pBdr>
          <w:bottom w:val="single" w:sz="4" w:space="1" w:color="auto"/>
        </w:pBdr>
        <w:spacing w:after="0" w:line="288" w:lineRule="auto"/>
        <w:rPr>
          <w:sz w:val="20"/>
          <w:szCs w:val="20"/>
        </w:rPr>
      </w:pPr>
    </w:p>
    <w:p w14:paraId="36E8BAC2" w14:textId="77777777" w:rsidR="00CE0C17" w:rsidRPr="00CE0C17" w:rsidRDefault="00CE0C17" w:rsidP="00CE0C17"/>
    <w:p w14:paraId="195183DD" w14:textId="0C4BBF94" w:rsidR="00CE0C17" w:rsidRPr="00CE0C17" w:rsidRDefault="00CD6B07" w:rsidP="00CD6B07">
      <w:pPr>
        <w:jc w:val="center"/>
      </w:pPr>
      <w:r>
        <w:t>P</w:t>
      </w:r>
      <w:r w:rsidR="00CE0C17" w:rsidRPr="00CE0C17">
        <w:t>roject Title</w:t>
      </w:r>
    </w:p>
    <w:p w14:paraId="673C7187" w14:textId="77777777" w:rsidR="00CE0C17" w:rsidRPr="00CE0C17" w:rsidRDefault="00CE0C17" w:rsidP="00CE0C17"/>
    <w:p w14:paraId="0ACD4723" w14:textId="384D9413" w:rsidR="00CE0C17" w:rsidRPr="00CE0C17" w:rsidRDefault="00CE0C17" w:rsidP="00CE0C17">
      <w:r w:rsidRPr="00CD6B07">
        <w:rPr>
          <w:b/>
        </w:rPr>
        <w:t>Introduction:</w:t>
      </w:r>
      <w:r w:rsidRPr="00CE0C17">
        <w:t xml:space="preserve"> Background information - purpose, facts, </w:t>
      </w:r>
      <w:proofErr w:type="gramStart"/>
      <w:r w:rsidRPr="00CE0C17">
        <w:t>needs</w:t>
      </w:r>
      <w:proofErr w:type="gramEnd"/>
      <w:r w:rsidRPr="00CE0C17">
        <w:t xml:space="preserve"> – expected results </w:t>
      </w:r>
      <w:r w:rsidR="00CD6B07">
        <w:t>/ intended benefits.</w:t>
      </w:r>
    </w:p>
    <w:p w14:paraId="002EB913" w14:textId="77777777" w:rsidR="00CE0C17" w:rsidRPr="00CE0C17" w:rsidRDefault="00CE0C17" w:rsidP="00CE0C17">
      <w:r w:rsidRPr="00CD6B07">
        <w:rPr>
          <w:b/>
        </w:rPr>
        <w:t>Opportunity:</w:t>
      </w:r>
      <w:r w:rsidRPr="00CE0C17">
        <w:t xml:space="preserve"> What is the current status/state, evidence, facts, </w:t>
      </w:r>
      <w:proofErr w:type="gramStart"/>
      <w:r w:rsidRPr="00CE0C17">
        <w:t>remedy</w:t>
      </w:r>
      <w:proofErr w:type="gramEnd"/>
    </w:p>
    <w:p w14:paraId="1B7EB997" w14:textId="77777777" w:rsidR="00CE0C17" w:rsidRPr="00CE0C17" w:rsidRDefault="00CE0C17" w:rsidP="00CE0C17">
      <w:r w:rsidRPr="00CD6B07">
        <w:rPr>
          <w:b/>
        </w:rPr>
        <w:t>Objective(s) and Goals:</w:t>
      </w:r>
      <w:r w:rsidRPr="00CE0C17">
        <w:t xml:space="preserve"> Anticipated outcomes and goal audience</w:t>
      </w:r>
    </w:p>
    <w:p w14:paraId="67A2855C" w14:textId="77777777" w:rsidR="00CE0C17" w:rsidRPr="00CE0C17" w:rsidRDefault="00CE0C17" w:rsidP="00CE0C17">
      <w:r w:rsidRPr="00CD6B07">
        <w:rPr>
          <w:b/>
        </w:rPr>
        <w:t>Development:</w:t>
      </w:r>
      <w:r w:rsidRPr="00CE0C17">
        <w:t xml:space="preserve"> Status, Plan, Partners, Outcomes, Products and/or Services. (Be specific)</w:t>
      </w:r>
    </w:p>
    <w:p w14:paraId="60E308CA" w14:textId="77777777" w:rsidR="00CE0C17" w:rsidRPr="00CE0C17" w:rsidRDefault="00CE0C17" w:rsidP="00CE0C17">
      <w:r w:rsidRPr="00CD6B07">
        <w:rPr>
          <w:b/>
        </w:rPr>
        <w:t>Background Wisdom &amp; Knowledge:</w:t>
      </w:r>
      <w:r w:rsidRPr="00CE0C17">
        <w:t xml:space="preserve"> Resources</w:t>
      </w:r>
    </w:p>
    <w:p w14:paraId="00D51C95" w14:textId="77777777" w:rsidR="00CE0C17" w:rsidRPr="00CD6B07" w:rsidRDefault="00CE0C17" w:rsidP="00CE0C17">
      <w:pPr>
        <w:rPr>
          <w:b/>
        </w:rPr>
      </w:pPr>
      <w:r w:rsidRPr="00CD6B07">
        <w:rPr>
          <w:b/>
        </w:rPr>
        <w:t>Conclusion:</w:t>
      </w:r>
    </w:p>
    <w:p w14:paraId="0AB62286" w14:textId="77777777" w:rsidR="00CE0C17" w:rsidRPr="00CE0C17" w:rsidRDefault="00CE0C17" w:rsidP="00CE0C17">
      <w:r w:rsidRPr="00CD6B07">
        <w:rPr>
          <w:b/>
        </w:rPr>
        <w:t>Budget &amp; Timeline:</w:t>
      </w:r>
      <w:r w:rsidRPr="00CE0C17">
        <w:t xml:space="preserve"> Financials and Funding – Comprehensive</w:t>
      </w:r>
      <w:bookmarkStart w:id="1" w:name="_GoBack"/>
      <w:bookmarkEnd w:id="1"/>
      <w:r w:rsidRPr="00CE0C17">
        <w:t xml:space="preserve"> Budget</w:t>
      </w:r>
    </w:p>
    <w:p w14:paraId="08573079" w14:textId="77777777" w:rsidR="00CE0C17" w:rsidRPr="00CE0C17" w:rsidRDefault="00CE0C17" w:rsidP="00CE0C17">
      <w:r w:rsidRPr="00CD6B07">
        <w:rPr>
          <w:b/>
        </w:rPr>
        <w:t>Operating Budget:</w:t>
      </w:r>
      <w:r w:rsidRPr="00CE0C17">
        <w:t xml:space="preserve"> (1 to 10 years)</w:t>
      </w:r>
    </w:p>
    <w:p w14:paraId="13EB3D02" w14:textId="77777777" w:rsidR="00CE0C17" w:rsidRPr="00CE0C17" w:rsidRDefault="00CE0C17" w:rsidP="00CE0C17">
      <w:r w:rsidRPr="00CD6B07">
        <w:rPr>
          <w:b/>
        </w:rPr>
        <w:t>Project Team:</w:t>
      </w:r>
      <w:r w:rsidRPr="00CE0C17">
        <w:t xml:space="preserve"> (Board Members – Strategic Team – Key Players)</w:t>
      </w:r>
    </w:p>
    <w:p w14:paraId="01079FC3" w14:textId="2F6C8242" w:rsidR="00005D7E" w:rsidRDefault="00005D7E" w:rsidP="00996C6F">
      <w:pPr>
        <w:spacing w:after="0"/>
        <w:ind w:left="2880"/>
      </w:pPr>
    </w:p>
    <w:p w14:paraId="6DE45961" w14:textId="77777777" w:rsidR="00CD6B07" w:rsidRDefault="00CD6B07" w:rsidP="00996C6F">
      <w:pPr>
        <w:spacing w:after="0"/>
        <w:ind w:left="2880"/>
      </w:pPr>
    </w:p>
    <w:p w14:paraId="6C45BEBE" w14:textId="77777777" w:rsidR="00CD6B07" w:rsidRDefault="00CD6B07" w:rsidP="00996C6F">
      <w:pPr>
        <w:spacing w:after="0"/>
        <w:ind w:left="2880"/>
      </w:pPr>
    </w:p>
    <w:p w14:paraId="4AB37D6D" w14:textId="77777777" w:rsidR="00CD6B07" w:rsidRDefault="00CD6B07" w:rsidP="00996C6F">
      <w:pPr>
        <w:spacing w:after="0"/>
        <w:ind w:left="2880"/>
      </w:pPr>
    </w:p>
    <w:p w14:paraId="62DFA8EB" w14:textId="77777777" w:rsidR="00CD6B07" w:rsidRDefault="00CD6B07" w:rsidP="00996C6F">
      <w:pPr>
        <w:spacing w:after="0"/>
        <w:ind w:left="2880"/>
      </w:pPr>
    </w:p>
    <w:p w14:paraId="396035E9" w14:textId="77777777" w:rsidR="00CD6B07" w:rsidRDefault="00CD6B07" w:rsidP="00996C6F">
      <w:pPr>
        <w:spacing w:after="0"/>
        <w:ind w:left="2880"/>
      </w:pPr>
    </w:p>
    <w:p w14:paraId="2D87A266" w14:textId="77777777" w:rsidR="00CD6B07" w:rsidRDefault="00CD6B07" w:rsidP="00996C6F">
      <w:pPr>
        <w:spacing w:after="0"/>
        <w:ind w:left="2880"/>
      </w:pPr>
    </w:p>
    <w:p w14:paraId="7EA37340" w14:textId="787B4097" w:rsidR="000F6D3D" w:rsidRDefault="000F6D3D" w:rsidP="000F6D3D">
      <w:pPr>
        <w:spacing w:after="0" w:line="240" w:lineRule="auto"/>
        <w:jc w:val="center"/>
        <w:rPr>
          <w:color w:val="auto"/>
          <w:sz w:val="20"/>
          <w:szCs w:val="20"/>
        </w:rPr>
      </w:pPr>
    </w:p>
    <w:p w14:paraId="711BDEE9" w14:textId="77777777" w:rsidR="007929FF" w:rsidRPr="00A917F7" w:rsidRDefault="007929FF" w:rsidP="000F6D3D">
      <w:pPr>
        <w:spacing w:after="0" w:line="240" w:lineRule="auto"/>
        <w:jc w:val="center"/>
        <w:rPr>
          <w:color w:val="auto"/>
          <w:sz w:val="16"/>
          <w:szCs w:val="16"/>
        </w:rPr>
      </w:pPr>
    </w:p>
    <w:p w14:paraId="5F5773D8" w14:textId="553816F3" w:rsidR="00005D7E" w:rsidRDefault="00005D7E" w:rsidP="007B01C8">
      <w:pPr>
        <w:spacing w:after="0" w:line="240" w:lineRule="auto"/>
        <w:jc w:val="center"/>
        <w:rPr>
          <w:color w:val="auto"/>
          <w:sz w:val="20"/>
          <w:szCs w:val="20"/>
        </w:rPr>
      </w:pPr>
      <w:r w:rsidRPr="007C58A6">
        <w:rPr>
          <w:color w:val="auto"/>
          <w:sz w:val="20"/>
          <w:szCs w:val="20"/>
        </w:rPr>
        <w:t>Non-domestic: [6242 Sunshine Coast Highway, Seche</w:t>
      </w:r>
      <w:r w:rsidR="001E4844" w:rsidRPr="007C58A6">
        <w:rPr>
          <w:color w:val="auto"/>
          <w:sz w:val="20"/>
          <w:szCs w:val="20"/>
        </w:rPr>
        <w:t xml:space="preserve">lt, British Columbia, Kanat’an </w:t>
      </w:r>
      <w:r w:rsidRPr="007C58A6">
        <w:rPr>
          <w:color w:val="auto"/>
          <w:sz w:val="20"/>
          <w:szCs w:val="20"/>
        </w:rPr>
        <w:t>V7Z 1M0]</w:t>
      </w:r>
    </w:p>
    <w:p w14:paraId="7A8C4D55" w14:textId="77777777" w:rsidR="007B01C8" w:rsidRDefault="007B01C8" w:rsidP="007B01C8">
      <w:pPr>
        <w:spacing w:after="0" w:line="240" w:lineRule="auto"/>
        <w:jc w:val="center"/>
        <w:rPr>
          <w:rFonts w:ascii="Roboto Medium" w:hAnsi="Roboto Medium"/>
          <w:color w:val="9E3F0A"/>
          <w:sz w:val="20"/>
          <w:szCs w:val="20"/>
        </w:rPr>
      </w:pPr>
      <w:r w:rsidRPr="007929FF">
        <w:rPr>
          <w:rFonts w:ascii="Roboto Medium" w:hAnsi="Roboto Medium"/>
          <w:color w:val="9E3F0A"/>
          <w:sz w:val="20"/>
          <w:szCs w:val="20"/>
        </w:rPr>
        <w:t>A</w:t>
      </w:r>
      <w:r>
        <w:rPr>
          <w:rFonts w:ascii="Roboto Medium" w:hAnsi="Roboto Medium"/>
          <w:color w:val="9E3F0A"/>
          <w:sz w:val="20"/>
          <w:szCs w:val="20"/>
        </w:rPr>
        <w:t>ll trespassers</w:t>
      </w:r>
      <w:r w:rsidRPr="007929FF">
        <w:rPr>
          <w:rFonts w:ascii="Roboto Medium" w:hAnsi="Roboto Medium"/>
          <w:color w:val="9E3F0A"/>
          <w:sz w:val="20"/>
          <w:szCs w:val="20"/>
        </w:rPr>
        <w:t>/unauthorized users engaging without consent are</w:t>
      </w:r>
      <w:r>
        <w:rPr>
          <w:rFonts w:ascii="Roboto Medium" w:hAnsi="Roboto Medium"/>
          <w:color w:val="9E3F0A"/>
          <w:sz w:val="20"/>
          <w:szCs w:val="20"/>
        </w:rPr>
        <w:t xml:space="preserve"> subject to </w:t>
      </w:r>
    </w:p>
    <w:p w14:paraId="12349E75" w14:textId="737FA824" w:rsidR="007B01C8" w:rsidRPr="007C58A6" w:rsidRDefault="007B01C8" w:rsidP="007B01C8">
      <w:pPr>
        <w:spacing w:after="0" w:line="240" w:lineRule="auto"/>
        <w:jc w:val="center"/>
        <w:rPr>
          <w:color w:val="auto"/>
          <w:sz w:val="20"/>
          <w:szCs w:val="20"/>
        </w:rPr>
      </w:pPr>
      <w:r>
        <w:rPr>
          <w:rFonts w:ascii="Roboto Medium" w:hAnsi="Roboto Medium"/>
          <w:color w:val="9E3F0A"/>
          <w:sz w:val="20"/>
          <w:szCs w:val="20"/>
        </w:rPr>
        <w:t>True Bill L</w:t>
      </w:r>
      <w:r w:rsidRPr="007929FF">
        <w:rPr>
          <w:rFonts w:ascii="Roboto Medium" w:hAnsi="Roboto Medium"/>
          <w:color w:val="9E3F0A"/>
          <w:sz w:val="20"/>
          <w:szCs w:val="20"/>
        </w:rPr>
        <w:t>iability of $1 billion USN (equivalent Gold bullion). Registered notices have been served</w:t>
      </w:r>
    </w:p>
    <w:p w14:paraId="11CC8C05" w14:textId="63D54A95" w:rsidR="00E2381D" w:rsidRPr="007C58A6" w:rsidRDefault="00005D7E" w:rsidP="007B01C8">
      <w:pPr>
        <w:spacing w:after="0" w:line="240" w:lineRule="auto"/>
        <w:jc w:val="center"/>
        <w:rPr>
          <w:color w:val="auto"/>
          <w:sz w:val="20"/>
          <w:szCs w:val="20"/>
        </w:rPr>
      </w:pPr>
      <w:r w:rsidRPr="007C58A6">
        <w:rPr>
          <w:color w:val="auto"/>
          <w:sz w:val="20"/>
          <w:szCs w:val="20"/>
        </w:rPr>
        <w:t xml:space="preserve">All Rights </w:t>
      </w:r>
      <w:proofErr w:type="gramStart"/>
      <w:r w:rsidRPr="007C58A6">
        <w:rPr>
          <w:color w:val="auto"/>
          <w:sz w:val="20"/>
          <w:szCs w:val="20"/>
        </w:rPr>
        <w:t>Reserved.:</w:t>
      </w:r>
      <w:proofErr w:type="gramEnd"/>
      <w:r w:rsidRPr="007C58A6">
        <w:rPr>
          <w:color w:val="auto"/>
          <w:sz w:val="20"/>
          <w:szCs w:val="20"/>
        </w:rPr>
        <w:t xml:space="preserve"> Claim of Rights.: Without Prejudice. Copyright © 2023 Peoples of the Salmon</w:t>
      </w:r>
    </w:p>
    <w:sectPr w:rsidR="00E2381D" w:rsidRPr="007C58A6" w:rsidSect="000F6D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11" w:h="15804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02857" w14:textId="77777777" w:rsidR="002C2443" w:rsidRDefault="002C2443" w:rsidP="00A57244">
      <w:pPr>
        <w:spacing w:after="0" w:line="240" w:lineRule="auto"/>
      </w:pPr>
      <w:r>
        <w:separator/>
      </w:r>
    </w:p>
  </w:endnote>
  <w:endnote w:type="continuationSeparator" w:id="0">
    <w:p w14:paraId="7934C80A" w14:textId="77777777" w:rsidR="002C2443" w:rsidRDefault="002C2443" w:rsidP="00A5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E3C6D" w14:textId="77777777" w:rsidR="00CE0C17" w:rsidRDefault="00CE0C17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4290238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9.85pt;margin-top:683.2pt;width:272.2pt;height:74.55pt;z-index:-251658240;mso-position-horizontal-relative:page;mso-position-vertical-relative:page" o:allowincell="f" filled="f" stroked="f">
          <v:textbox inset="0,0,0,0">
            <w:txbxContent>
              <w:p w14:paraId="2EB07B54" w14:textId="77777777" w:rsidR="00CE0C17" w:rsidRDefault="00CE0C17">
                <w:pPr>
                  <w:pStyle w:val="BodyText"/>
                  <w:kinsoku w:val="0"/>
                  <w:overflowPunct w:val="0"/>
                  <w:spacing w:line="264" w:lineRule="exact"/>
                  <w:ind w:left="19" w:right="16"/>
                  <w:jc w:val="center"/>
                  <w:rPr>
                    <w:rFonts w:ascii="Calibri Light" w:hAnsi="Calibri Light" w:cs="Calibri Light"/>
                    <w:spacing w:val="-2"/>
                    <w:sz w:val="24"/>
                    <w:szCs w:val="24"/>
                  </w:rPr>
                </w:pPr>
                <w:r>
                  <w:rPr>
                    <w:rFonts w:ascii="Calibri Light" w:hAnsi="Calibri Light" w:cs="Calibri Light"/>
                    <w:sz w:val="24"/>
                    <w:szCs w:val="24"/>
                  </w:rPr>
                  <w:t>Peoples</w:t>
                </w:r>
                <w:r>
                  <w:rPr>
                    <w:rFonts w:ascii="Calibri Light" w:hAnsi="Calibri Light" w:cs="Calibri Light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 Light" w:hAnsi="Calibri Light" w:cs="Calibri Light"/>
                    <w:sz w:val="24"/>
                    <w:szCs w:val="24"/>
                  </w:rPr>
                  <w:t>of</w:t>
                </w:r>
                <w:r>
                  <w:rPr>
                    <w:rFonts w:ascii="Calibri Light" w:hAnsi="Calibri Light" w:cs="Calibri Light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 Light" w:hAnsi="Calibri Light" w:cs="Calibri Light"/>
                    <w:sz w:val="24"/>
                    <w:szCs w:val="24"/>
                  </w:rPr>
                  <w:t>the</w:t>
                </w:r>
                <w:r>
                  <w:rPr>
                    <w:rFonts w:ascii="Calibri Light" w:hAnsi="Calibri Light" w:cs="Calibri Light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 Light" w:hAnsi="Calibri Light" w:cs="Calibri Light"/>
                    <w:spacing w:val="-2"/>
                    <w:sz w:val="24"/>
                    <w:szCs w:val="24"/>
                  </w:rPr>
                  <w:t>Salmon</w:t>
                </w:r>
              </w:p>
              <w:p w14:paraId="43780FFF" w14:textId="77777777" w:rsidR="00CE0C17" w:rsidRDefault="00CE0C17">
                <w:pPr>
                  <w:pStyle w:val="BodyText"/>
                  <w:kinsoku w:val="0"/>
                  <w:overflowPunct w:val="0"/>
                  <w:spacing w:before="2" w:line="291" w:lineRule="exact"/>
                  <w:ind w:left="19" w:right="19"/>
                  <w:jc w:val="center"/>
                  <w:rPr>
                    <w:rFonts w:ascii="Calibri Light" w:hAnsi="Calibri Light" w:cs="Calibri Light"/>
                    <w:spacing w:val="-5"/>
                    <w:sz w:val="24"/>
                    <w:szCs w:val="24"/>
                  </w:rPr>
                </w:pPr>
                <w:r>
                  <w:rPr>
                    <w:rFonts w:ascii="Calibri Light" w:hAnsi="Calibri Light" w:cs="Calibri Light"/>
                    <w:sz w:val="24"/>
                    <w:szCs w:val="24"/>
                  </w:rPr>
                  <w:t>1064,</w:t>
                </w:r>
                <w:r>
                  <w:rPr>
                    <w:rFonts w:ascii="Calibri Light" w:hAnsi="Calibri Light" w:cs="Calibri Light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 Light" w:hAnsi="Calibri Light" w:cs="Calibri Light"/>
                    <w:sz w:val="24"/>
                    <w:szCs w:val="24"/>
                  </w:rPr>
                  <w:t>2480</w:t>
                </w:r>
                <w:r>
                  <w:rPr>
                    <w:rFonts w:ascii="Calibri Light" w:hAnsi="Calibri Light" w:cs="Calibri Light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 Light" w:hAnsi="Calibri Light" w:cs="Calibri Light"/>
                    <w:sz w:val="24"/>
                    <w:szCs w:val="24"/>
                  </w:rPr>
                  <w:t>East</w:t>
                </w:r>
                <w:r>
                  <w:rPr>
                    <w:rFonts w:ascii="Calibri Light" w:hAnsi="Calibri Light" w:cs="Calibri Light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 Light" w:hAnsi="Calibri Light" w:cs="Calibri Light"/>
                    <w:sz w:val="24"/>
                    <w:szCs w:val="24"/>
                  </w:rPr>
                  <w:t>Hastings Street, Vancouver,</w:t>
                </w:r>
                <w:r>
                  <w:rPr>
                    <w:rFonts w:ascii="Calibri Light" w:hAnsi="Calibri Light" w:cs="Calibri Light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 Light" w:hAnsi="Calibri Light" w:cs="Calibri Light"/>
                    <w:sz w:val="24"/>
                    <w:szCs w:val="24"/>
                  </w:rPr>
                  <w:t>BC</w:t>
                </w:r>
                <w:r>
                  <w:rPr>
                    <w:rFonts w:ascii="Calibri Light" w:hAnsi="Calibri Light" w:cs="Calibri Light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 Light" w:hAnsi="Calibri Light" w:cs="Calibri Light"/>
                    <w:sz w:val="24"/>
                    <w:szCs w:val="24"/>
                  </w:rPr>
                  <w:t>V5K</w:t>
                </w:r>
                <w:r>
                  <w:rPr>
                    <w:rFonts w:ascii="Calibri Light" w:hAnsi="Calibri Light" w:cs="Calibri Light"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 Light" w:hAnsi="Calibri Light" w:cs="Calibri Light"/>
                    <w:spacing w:val="-5"/>
                    <w:sz w:val="24"/>
                    <w:szCs w:val="24"/>
                  </w:rPr>
                  <w:t>1Z1</w:t>
                </w:r>
              </w:p>
              <w:p w14:paraId="700A723D" w14:textId="77777777" w:rsidR="00CE0C17" w:rsidRDefault="00CE0C17">
                <w:pPr>
                  <w:pStyle w:val="BodyText"/>
                  <w:kinsoku w:val="0"/>
                  <w:overflowPunct w:val="0"/>
                  <w:spacing w:line="291" w:lineRule="exact"/>
                  <w:ind w:left="19" w:right="9"/>
                  <w:jc w:val="center"/>
                  <w:rPr>
                    <w:rFonts w:ascii="Calibri Light" w:hAnsi="Calibri Light" w:cs="Calibri Light"/>
                    <w:spacing w:val="-2"/>
                    <w:sz w:val="24"/>
                    <w:szCs w:val="24"/>
                  </w:rPr>
                </w:pPr>
                <w:r>
                  <w:rPr>
                    <w:rFonts w:ascii="Calibri Light" w:hAnsi="Calibri Light" w:cs="Calibri Light"/>
                    <w:sz w:val="24"/>
                    <w:szCs w:val="24"/>
                  </w:rPr>
                  <w:t>Trust Law and Order</w:t>
                </w:r>
                <w:r>
                  <w:rPr>
                    <w:rFonts w:ascii="Calibri Light" w:hAnsi="Calibri Light" w:cs="Calibri Light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 Light" w:hAnsi="Calibri Light" w:cs="Calibri Light"/>
                    <w:sz w:val="24"/>
                    <w:szCs w:val="24"/>
                  </w:rPr>
                  <w:t>•</w:t>
                </w:r>
                <w:r>
                  <w:rPr>
                    <w:rFonts w:ascii="Calibri Light" w:hAnsi="Calibri Light" w:cs="Calibri Light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 Light" w:hAnsi="Calibri Light" w:cs="Calibri Light"/>
                    <w:sz w:val="24"/>
                    <w:szCs w:val="24"/>
                  </w:rPr>
                  <w:t>Holders</w:t>
                </w:r>
                <w:r>
                  <w:rPr>
                    <w:rFonts w:ascii="Calibri Light" w:hAnsi="Calibri Light" w:cs="Calibri Light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 Light" w:hAnsi="Calibri Light" w:cs="Calibri Light"/>
                    <w:sz w:val="24"/>
                    <w:szCs w:val="24"/>
                  </w:rPr>
                  <w:t>in</w:t>
                </w:r>
                <w:r>
                  <w:rPr>
                    <w:rFonts w:ascii="Calibri Light" w:hAnsi="Calibri Light" w:cs="Calibri Light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 Light" w:hAnsi="Calibri Light" w:cs="Calibri Light"/>
                    <w:sz w:val="24"/>
                    <w:szCs w:val="24"/>
                  </w:rPr>
                  <w:t>Due</w:t>
                </w:r>
                <w:r>
                  <w:rPr>
                    <w:rFonts w:ascii="Calibri Light" w:hAnsi="Calibri Light" w:cs="Calibri Light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 Light" w:hAnsi="Calibri Light" w:cs="Calibri Light"/>
                    <w:spacing w:val="-2"/>
                    <w:sz w:val="24"/>
                    <w:szCs w:val="24"/>
                  </w:rPr>
                  <w:t>Course</w:t>
                </w:r>
              </w:p>
              <w:p w14:paraId="5BCD8EBC" w14:textId="77777777" w:rsidR="00CE0C17" w:rsidRDefault="00CE0C17">
                <w:pPr>
                  <w:pStyle w:val="BodyText"/>
                  <w:kinsoku w:val="0"/>
                  <w:overflowPunct w:val="0"/>
                  <w:spacing w:before="2"/>
                  <w:ind w:left="311" w:right="19"/>
                  <w:jc w:val="center"/>
                  <w:rPr>
                    <w:i/>
                    <w:iCs/>
                    <w:color w:val="C00000"/>
                    <w:spacing w:val="-2"/>
                    <w:sz w:val="24"/>
                    <w:szCs w:val="24"/>
                  </w:rPr>
                </w:pPr>
                <w:r>
                  <w:rPr>
                    <w:i/>
                    <w:iCs/>
                    <w:color w:val="C00000"/>
                    <w:sz w:val="24"/>
                    <w:szCs w:val="24"/>
                  </w:rPr>
                  <w:t>All</w:t>
                </w:r>
                <w:r>
                  <w:rPr>
                    <w:i/>
                    <w:iCs/>
                    <w:color w:val="C00000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iCs/>
                    <w:color w:val="C00000"/>
                    <w:sz w:val="24"/>
                    <w:szCs w:val="24"/>
                  </w:rPr>
                  <w:t>rights</w:t>
                </w:r>
                <w:r>
                  <w:rPr>
                    <w:i/>
                    <w:iCs/>
                    <w:color w:val="C00000"/>
                    <w:spacing w:val="-1"/>
                    <w:sz w:val="24"/>
                    <w:szCs w:val="24"/>
                  </w:rPr>
                  <w:t xml:space="preserve"> </w:t>
                </w:r>
                <w:proofErr w:type="gramStart"/>
                <w:r>
                  <w:rPr>
                    <w:i/>
                    <w:iCs/>
                    <w:color w:val="C00000"/>
                    <w:sz w:val="24"/>
                    <w:szCs w:val="24"/>
                  </w:rPr>
                  <w:t>reserved.:</w:t>
                </w:r>
                <w:proofErr w:type="gramEnd"/>
                <w:r>
                  <w:rPr>
                    <w:i/>
                    <w:iCs/>
                    <w:color w:val="C00000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iCs/>
                    <w:color w:val="C00000"/>
                    <w:sz w:val="24"/>
                    <w:szCs w:val="24"/>
                  </w:rPr>
                  <w:t>Claim</w:t>
                </w:r>
                <w:r>
                  <w:rPr>
                    <w:i/>
                    <w:iCs/>
                    <w:color w:val="C00000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iCs/>
                    <w:color w:val="C00000"/>
                    <w:sz w:val="24"/>
                    <w:szCs w:val="24"/>
                  </w:rPr>
                  <w:t>of</w:t>
                </w:r>
                <w:r>
                  <w:rPr>
                    <w:i/>
                    <w:iCs/>
                    <w:color w:val="C00000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iCs/>
                    <w:color w:val="C00000"/>
                    <w:sz w:val="24"/>
                    <w:szCs w:val="24"/>
                  </w:rPr>
                  <w:t>Rights.:</w:t>
                </w:r>
                <w:r>
                  <w:rPr>
                    <w:i/>
                    <w:iCs/>
                    <w:color w:val="C00000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iCs/>
                    <w:color w:val="C00000"/>
                    <w:sz w:val="24"/>
                    <w:szCs w:val="24"/>
                  </w:rPr>
                  <w:t>With</w:t>
                </w:r>
                <w:r>
                  <w:rPr>
                    <w:i/>
                    <w:iCs/>
                    <w:color w:val="C00000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iCs/>
                    <w:color w:val="C00000"/>
                    <w:spacing w:val="-2"/>
                    <w:sz w:val="24"/>
                    <w:szCs w:val="24"/>
                  </w:rPr>
                  <w:t>Prejudice.</w:t>
                </w:r>
              </w:p>
              <w:p w14:paraId="77E9B6CF" w14:textId="77777777" w:rsidR="00CE0C17" w:rsidRDefault="00CE0C17">
                <w:pPr>
                  <w:pStyle w:val="BodyText"/>
                  <w:kinsoku w:val="0"/>
                  <w:overflowPunct w:val="0"/>
                  <w:spacing w:before="14"/>
                  <w:ind w:left="313" w:right="19"/>
                  <w:jc w:val="center"/>
                  <w:rPr>
                    <w:i/>
                    <w:iCs/>
                    <w:color w:val="C00000"/>
                    <w:spacing w:val="-2"/>
                    <w:sz w:val="24"/>
                    <w:szCs w:val="24"/>
                  </w:rPr>
                </w:pPr>
                <w:r>
                  <w:rPr>
                    <w:i/>
                    <w:iCs/>
                    <w:color w:val="C00000"/>
                    <w:sz w:val="24"/>
                    <w:szCs w:val="24"/>
                  </w:rPr>
                  <w:t>Copyright</w:t>
                </w:r>
                <w:r>
                  <w:rPr>
                    <w:i/>
                    <w:iCs/>
                    <w:color w:val="C00000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Symbol" w:hAnsi="Symbol" w:cs="Symbol"/>
                    <w:i/>
                    <w:iCs/>
                    <w:color w:val="C00000"/>
                    <w:sz w:val="25"/>
                    <w:szCs w:val="25"/>
                  </w:rPr>
                  <w:t></w:t>
                </w:r>
                <w:r>
                  <w:rPr>
                    <w:rFonts w:ascii="Times New Roman" w:hAnsi="Times New Roman" w:cs="Times New Roman"/>
                    <w:color w:val="C00000"/>
                    <w:spacing w:val="-15"/>
                    <w:sz w:val="25"/>
                    <w:szCs w:val="25"/>
                  </w:rPr>
                  <w:t xml:space="preserve"> </w:t>
                </w:r>
                <w:r>
                  <w:rPr>
                    <w:i/>
                    <w:iCs/>
                    <w:color w:val="C00000"/>
                    <w:sz w:val="24"/>
                    <w:szCs w:val="24"/>
                  </w:rPr>
                  <w:t>2022-62</w:t>
                </w:r>
                <w:r>
                  <w:rPr>
                    <w:i/>
                    <w:iCs/>
                    <w:color w:val="C00000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iCs/>
                    <w:color w:val="C00000"/>
                    <w:sz w:val="24"/>
                    <w:szCs w:val="24"/>
                  </w:rPr>
                  <w:t>-</w:t>
                </w:r>
                <w:r>
                  <w:rPr>
                    <w:i/>
                    <w:iCs/>
                    <w:color w:val="C00000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iCs/>
                    <w:color w:val="C00000"/>
                    <w:sz w:val="24"/>
                    <w:szCs w:val="24"/>
                  </w:rPr>
                  <w:t>Peoples of</w:t>
                </w:r>
                <w:r>
                  <w:rPr>
                    <w:i/>
                    <w:iCs/>
                    <w:color w:val="C00000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iCs/>
                    <w:color w:val="C00000"/>
                    <w:sz w:val="24"/>
                    <w:szCs w:val="24"/>
                  </w:rPr>
                  <w:t>the</w:t>
                </w:r>
                <w:r>
                  <w:rPr>
                    <w:i/>
                    <w:iCs/>
                    <w:color w:val="C00000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iCs/>
                    <w:color w:val="C00000"/>
                    <w:spacing w:val="-2"/>
                    <w:sz w:val="24"/>
                    <w:szCs w:val="24"/>
                  </w:rPr>
                  <w:t>Salmon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48B2D" w14:textId="77777777" w:rsidR="00A33F8F" w:rsidRDefault="00A33F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F7E3D" w14:textId="77777777" w:rsidR="00A33F8F" w:rsidRDefault="00A33F8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AB9BE" w14:textId="77777777" w:rsidR="00A33F8F" w:rsidRDefault="00A33F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8F15A" w14:textId="77777777" w:rsidR="002C2443" w:rsidRDefault="002C2443" w:rsidP="00A57244">
      <w:pPr>
        <w:spacing w:after="0" w:line="240" w:lineRule="auto"/>
      </w:pPr>
      <w:r>
        <w:separator/>
      </w:r>
    </w:p>
  </w:footnote>
  <w:footnote w:type="continuationSeparator" w:id="0">
    <w:p w14:paraId="0C07044A" w14:textId="77777777" w:rsidR="002C2443" w:rsidRDefault="002C2443" w:rsidP="00A5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F6D98" w14:textId="22279F0A" w:rsidR="00A33F8F" w:rsidRDefault="00A33F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34784" w14:textId="650CF8F4" w:rsidR="00A33F8F" w:rsidRDefault="00A33F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DBF35" w14:textId="7DB84B24" w:rsidR="00A33F8F" w:rsidRDefault="00A33F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85" w:hanging="265"/>
      </w:pPr>
      <w:rPr>
        <w:rFonts w:ascii="Calibri" w:hAnsi="Calibri" w:cs="Calibri"/>
        <w:b w:val="0"/>
        <w:bCs w:val="0"/>
        <w:i w:val="0"/>
        <w:iCs w:val="0"/>
        <w:color w:val="17092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1442" w:hanging="265"/>
      </w:pPr>
    </w:lvl>
    <w:lvl w:ilvl="2">
      <w:numFmt w:val="bullet"/>
      <w:lvlText w:val="•"/>
      <w:lvlJc w:val="left"/>
      <w:pPr>
        <w:ind w:left="2404" w:hanging="265"/>
      </w:pPr>
    </w:lvl>
    <w:lvl w:ilvl="3">
      <w:numFmt w:val="bullet"/>
      <w:lvlText w:val="•"/>
      <w:lvlJc w:val="left"/>
      <w:pPr>
        <w:ind w:left="3366" w:hanging="265"/>
      </w:pPr>
    </w:lvl>
    <w:lvl w:ilvl="4">
      <w:numFmt w:val="bullet"/>
      <w:lvlText w:val="•"/>
      <w:lvlJc w:val="left"/>
      <w:pPr>
        <w:ind w:left="4328" w:hanging="265"/>
      </w:pPr>
    </w:lvl>
    <w:lvl w:ilvl="5">
      <w:numFmt w:val="bullet"/>
      <w:lvlText w:val="•"/>
      <w:lvlJc w:val="left"/>
      <w:pPr>
        <w:ind w:left="5290" w:hanging="265"/>
      </w:pPr>
    </w:lvl>
    <w:lvl w:ilvl="6">
      <w:numFmt w:val="bullet"/>
      <w:lvlText w:val="•"/>
      <w:lvlJc w:val="left"/>
      <w:pPr>
        <w:ind w:left="6252" w:hanging="265"/>
      </w:pPr>
    </w:lvl>
    <w:lvl w:ilvl="7">
      <w:numFmt w:val="bullet"/>
      <w:lvlText w:val="•"/>
      <w:lvlJc w:val="left"/>
      <w:pPr>
        <w:ind w:left="7214" w:hanging="265"/>
      </w:pPr>
    </w:lvl>
    <w:lvl w:ilvl="8">
      <w:numFmt w:val="bullet"/>
      <w:lvlText w:val="•"/>
      <w:lvlJc w:val="left"/>
      <w:pPr>
        <w:ind w:left="8176" w:hanging="265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81" w:hanging="361"/>
      </w:pPr>
      <w:rPr>
        <w:rFonts w:ascii="Calibri" w:hAnsi="Calibri" w:cs="Calibri"/>
        <w:b/>
        <w:bCs/>
        <w:i w:val="0"/>
        <w:iCs w:val="0"/>
        <w:color w:val="44536A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1532" w:hanging="361"/>
      </w:pPr>
    </w:lvl>
    <w:lvl w:ilvl="2">
      <w:numFmt w:val="bullet"/>
      <w:lvlText w:val="•"/>
      <w:lvlJc w:val="left"/>
      <w:pPr>
        <w:ind w:left="2484" w:hanging="361"/>
      </w:pPr>
    </w:lvl>
    <w:lvl w:ilvl="3">
      <w:numFmt w:val="bullet"/>
      <w:lvlText w:val="•"/>
      <w:lvlJc w:val="left"/>
      <w:pPr>
        <w:ind w:left="3436" w:hanging="361"/>
      </w:pPr>
    </w:lvl>
    <w:lvl w:ilvl="4">
      <w:numFmt w:val="bullet"/>
      <w:lvlText w:val="•"/>
      <w:lvlJc w:val="left"/>
      <w:pPr>
        <w:ind w:left="4388" w:hanging="361"/>
      </w:pPr>
    </w:lvl>
    <w:lvl w:ilvl="5">
      <w:numFmt w:val="bullet"/>
      <w:lvlText w:val="•"/>
      <w:lvlJc w:val="left"/>
      <w:pPr>
        <w:ind w:left="5340" w:hanging="361"/>
      </w:pPr>
    </w:lvl>
    <w:lvl w:ilvl="6">
      <w:numFmt w:val="bullet"/>
      <w:lvlText w:val="•"/>
      <w:lvlJc w:val="left"/>
      <w:pPr>
        <w:ind w:left="6292" w:hanging="361"/>
      </w:pPr>
    </w:lvl>
    <w:lvl w:ilvl="7">
      <w:numFmt w:val="bullet"/>
      <w:lvlText w:val="•"/>
      <w:lvlJc w:val="left"/>
      <w:pPr>
        <w:ind w:left="7244" w:hanging="361"/>
      </w:pPr>
    </w:lvl>
    <w:lvl w:ilvl="8">
      <w:numFmt w:val="bullet"/>
      <w:lvlText w:val="•"/>
      <w:lvlJc w:val="left"/>
      <w:pPr>
        <w:ind w:left="8196" w:hanging="361"/>
      </w:pPr>
    </w:lvl>
  </w:abstractNum>
  <w:abstractNum w:abstractNumId="2">
    <w:nsid w:val="14A37336"/>
    <w:multiLevelType w:val="hybridMultilevel"/>
    <w:tmpl w:val="FFFFFFFF"/>
    <w:lvl w:ilvl="0" w:tplc="76982706">
      <w:start w:val="2"/>
      <w:numFmt w:val="lowerLetter"/>
      <w:lvlText w:val="(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6D91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0CB71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08EE5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A2B76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6AEB0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061B3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6CD4B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C8435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CD5BAB"/>
    <w:multiLevelType w:val="hybridMultilevel"/>
    <w:tmpl w:val="EA0ED8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B8"/>
    <w:rsid w:val="0000556F"/>
    <w:rsid w:val="00005D7E"/>
    <w:rsid w:val="00007E5B"/>
    <w:rsid w:val="00014268"/>
    <w:rsid w:val="00021921"/>
    <w:rsid w:val="000574FD"/>
    <w:rsid w:val="00086A7F"/>
    <w:rsid w:val="000909B6"/>
    <w:rsid w:val="00094F7C"/>
    <w:rsid w:val="000E7084"/>
    <w:rsid w:val="000F07E1"/>
    <w:rsid w:val="000F6D3D"/>
    <w:rsid w:val="00106431"/>
    <w:rsid w:val="00121520"/>
    <w:rsid w:val="00122CFD"/>
    <w:rsid w:val="001B6EC1"/>
    <w:rsid w:val="001C6399"/>
    <w:rsid w:val="001E4844"/>
    <w:rsid w:val="00220625"/>
    <w:rsid w:val="00235940"/>
    <w:rsid w:val="002419E4"/>
    <w:rsid w:val="00247B9B"/>
    <w:rsid w:val="002502ED"/>
    <w:rsid w:val="0025304E"/>
    <w:rsid w:val="0025614D"/>
    <w:rsid w:val="00264B48"/>
    <w:rsid w:val="00275E85"/>
    <w:rsid w:val="002B5F48"/>
    <w:rsid w:val="002C2443"/>
    <w:rsid w:val="002E194B"/>
    <w:rsid w:val="002F1D22"/>
    <w:rsid w:val="003060BE"/>
    <w:rsid w:val="00316A3A"/>
    <w:rsid w:val="00331619"/>
    <w:rsid w:val="0034192C"/>
    <w:rsid w:val="00375A9B"/>
    <w:rsid w:val="00392695"/>
    <w:rsid w:val="003A7C09"/>
    <w:rsid w:val="003B27D4"/>
    <w:rsid w:val="003D2275"/>
    <w:rsid w:val="003D6950"/>
    <w:rsid w:val="003F4954"/>
    <w:rsid w:val="004033ED"/>
    <w:rsid w:val="00404367"/>
    <w:rsid w:val="00434AB9"/>
    <w:rsid w:val="004A3E99"/>
    <w:rsid w:val="004D7D13"/>
    <w:rsid w:val="004E03AE"/>
    <w:rsid w:val="0051690F"/>
    <w:rsid w:val="00562F88"/>
    <w:rsid w:val="0056716A"/>
    <w:rsid w:val="005B08AC"/>
    <w:rsid w:val="005E620D"/>
    <w:rsid w:val="005E6A95"/>
    <w:rsid w:val="005F2338"/>
    <w:rsid w:val="005F2FE0"/>
    <w:rsid w:val="00631558"/>
    <w:rsid w:val="006371E9"/>
    <w:rsid w:val="0064236E"/>
    <w:rsid w:val="00654B63"/>
    <w:rsid w:val="0066222F"/>
    <w:rsid w:val="006876AB"/>
    <w:rsid w:val="00694C76"/>
    <w:rsid w:val="006A7F4C"/>
    <w:rsid w:val="006B1609"/>
    <w:rsid w:val="006B2FE3"/>
    <w:rsid w:val="006C11D6"/>
    <w:rsid w:val="006D1FBF"/>
    <w:rsid w:val="007853D0"/>
    <w:rsid w:val="007929FF"/>
    <w:rsid w:val="007B01C8"/>
    <w:rsid w:val="007B1E0B"/>
    <w:rsid w:val="007C58A6"/>
    <w:rsid w:val="007D6465"/>
    <w:rsid w:val="00800D50"/>
    <w:rsid w:val="00814824"/>
    <w:rsid w:val="00836E5E"/>
    <w:rsid w:val="008E0BC7"/>
    <w:rsid w:val="008F63F0"/>
    <w:rsid w:val="00901353"/>
    <w:rsid w:val="00902A09"/>
    <w:rsid w:val="00920784"/>
    <w:rsid w:val="0093039D"/>
    <w:rsid w:val="00947EAD"/>
    <w:rsid w:val="0099086E"/>
    <w:rsid w:val="00996C6F"/>
    <w:rsid w:val="009A750B"/>
    <w:rsid w:val="009C7CDC"/>
    <w:rsid w:val="009F0599"/>
    <w:rsid w:val="00A12912"/>
    <w:rsid w:val="00A30F69"/>
    <w:rsid w:val="00A33F8F"/>
    <w:rsid w:val="00A3782C"/>
    <w:rsid w:val="00A43C1C"/>
    <w:rsid w:val="00A470D3"/>
    <w:rsid w:val="00A5531F"/>
    <w:rsid w:val="00A57244"/>
    <w:rsid w:val="00A917F7"/>
    <w:rsid w:val="00AA7F80"/>
    <w:rsid w:val="00AE7515"/>
    <w:rsid w:val="00AF41FB"/>
    <w:rsid w:val="00B16243"/>
    <w:rsid w:val="00B35686"/>
    <w:rsid w:val="00B625EF"/>
    <w:rsid w:val="00B72394"/>
    <w:rsid w:val="00BA2B06"/>
    <w:rsid w:val="00BD3005"/>
    <w:rsid w:val="00BE2E7C"/>
    <w:rsid w:val="00C05572"/>
    <w:rsid w:val="00C10FD7"/>
    <w:rsid w:val="00C24A09"/>
    <w:rsid w:val="00C96D12"/>
    <w:rsid w:val="00C974EB"/>
    <w:rsid w:val="00CC28F0"/>
    <w:rsid w:val="00CD6B07"/>
    <w:rsid w:val="00CE0C17"/>
    <w:rsid w:val="00D035BA"/>
    <w:rsid w:val="00D34EA3"/>
    <w:rsid w:val="00D97BC4"/>
    <w:rsid w:val="00DB00ED"/>
    <w:rsid w:val="00DC4CDF"/>
    <w:rsid w:val="00E14CF9"/>
    <w:rsid w:val="00E2381D"/>
    <w:rsid w:val="00E90C21"/>
    <w:rsid w:val="00E93ECE"/>
    <w:rsid w:val="00EC21DD"/>
    <w:rsid w:val="00ED2E2B"/>
    <w:rsid w:val="00EE14A9"/>
    <w:rsid w:val="00EE6B85"/>
    <w:rsid w:val="00F011DD"/>
    <w:rsid w:val="00F02DE7"/>
    <w:rsid w:val="00F02FB4"/>
    <w:rsid w:val="00F07A51"/>
    <w:rsid w:val="00F15B70"/>
    <w:rsid w:val="00F35860"/>
    <w:rsid w:val="00F40BE6"/>
    <w:rsid w:val="00F948B8"/>
    <w:rsid w:val="00FA1B6D"/>
    <w:rsid w:val="00FD0BA8"/>
    <w:rsid w:val="00FE1158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B57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25"/>
    <w:rPr>
      <w:rFonts w:ascii="Roboto" w:eastAsia="Calibri" w:hAnsi="Roboto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CE0C17"/>
    <w:pPr>
      <w:widowControl w:val="0"/>
      <w:autoSpaceDE w:val="0"/>
      <w:autoSpaceDN w:val="0"/>
      <w:adjustRightInd w:val="0"/>
      <w:spacing w:after="0" w:line="240" w:lineRule="auto"/>
      <w:ind w:left="19"/>
      <w:outlineLvl w:val="0"/>
    </w:pPr>
    <w:rPr>
      <w:rFonts w:ascii="Source Sans Pro" w:eastAsiaTheme="minorEastAsia" w:hAnsi="Source Sans Pro" w:cs="Source Sans Pro"/>
      <w:color w:val="auto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1C639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color w:val="auto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1"/>
    <w:qFormat/>
    <w:rsid w:val="001C6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9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4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57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44"/>
    <w:rPr>
      <w:rFonts w:ascii="Calibri" w:eastAsia="Calibri" w:hAnsi="Calibri" w:cs="Calibri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4F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4F7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FD"/>
    <w:rPr>
      <w:rFonts w:ascii="Tahoma" w:eastAsia="Calibri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CE0C17"/>
    <w:rPr>
      <w:rFonts w:ascii="Source Sans Pro" w:hAnsi="Source Sans Pro" w:cs="Source Sans Pro"/>
      <w:sz w:val="24"/>
      <w:szCs w:val="24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CE0C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color w:val="auto"/>
      <w:lang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CE0C17"/>
    <w:rPr>
      <w:rFonts w:ascii="Calibri" w:hAnsi="Calibri" w:cs="Calibri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25"/>
    <w:rPr>
      <w:rFonts w:ascii="Roboto" w:eastAsia="Calibri" w:hAnsi="Roboto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CE0C17"/>
    <w:pPr>
      <w:widowControl w:val="0"/>
      <w:autoSpaceDE w:val="0"/>
      <w:autoSpaceDN w:val="0"/>
      <w:adjustRightInd w:val="0"/>
      <w:spacing w:after="0" w:line="240" w:lineRule="auto"/>
      <w:ind w:left="19"/>
      <w:outlineLvl w:val="0"/>
    </w:pPr>
    <w:rPr>
      <w:rFonts w:ascii="Source Sans Pro" w:eastAsiaTheme="minorEastAsia" w:hAnsi="Source Sans Pro" w:cs="Source Sans Pro"/>
      <w:color w:val="auto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1C639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color w:val="auto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1"/>
    <w:qFormat/>
    <w:rsid w:val="001C6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9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4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57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44"/>
    <w:rPr>
      <w:rFonts w:ascii="Calibri" w:eastAsia="Calibri" w:hAnsi="Calibri" w:cs="Calibri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4F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4F7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FD"/>
    <w:rPr>
      <w:rFonts w:ascii="Tahoma" w:eastAsia="Calibri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CE0C17"/>
    <w:rPr>
      <w:rFonts w:ascii="Source Sans Pro" w:hAnsi="Source Sans Pro" w:cs="Source Sans Pro"/>
      <w:sz w:val="24"/>
      <w:szCs w:val="24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CE0C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color w:val="auto"/>
      <w:lang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CE0C17"/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nfo@peoplesofthesalmon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oplesofthesalmon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N. Dubord</dc:creator>
  <cp:lastModifiedBy>---</cp:lastModifiedBy>
  <cp:revision>2</cp:revision>
  <cp:lastPrinted>2023-04-05T05:23:00Z</cp:lastPrinted>
  <dcterms:created xsi:type="dcterms:W3CDTF">2023-04-12T10:06:00Z</dcterms:created>
  <dcterms:modified xsi:type="dcterms:W3CDTF">2023-04-12T10:06:00Z</dcterms:modified>
</cp:coreProperties>
</file>